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0F0B08" w:rsidRPr="000F0B0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0F0B08" w:rsidRPr="000F0B08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0F0B08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F0B08">
                    <w:rPr>
                      <w:color w:val="000000" w:themeColor="text1"/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0F0B08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F0B08">
                    <w:rPr>
                      <w:rFonts w:eastAsia="Calibri"/>
                      <w:b/>
                      <w:bCs/>
                      <w:color w:val="000000" w:themeColor="text1"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0F0B08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color w:val="000000" w:themeColor="text1"/>
                      <w:sz w:val="22"/>
                      <w:szCs w:val="22"/>
                    </w:rPr>
                  </w:pPr>
                </w:p>
                <w:p w:rsidR="00BB4CCC" w:rsidRPr="000F0B08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B4CCC" w:rsidRPr="000F0B08" w:rsidRDefault="00BB4CCC" w:rsidP="00BB4CCC">
                  <w:pPr>
                    <w:tabs>
                      <w:tab w:val="left" w:pos="9000"/>
                    </w:tabs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D50919" w:rsidRPr="000F0B08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color w:val="000000" w:themeColor="text1"/>
                      <w:spacing w:val="-6"/>
                      <w:sz w:val="22"/>
                      <w:szCs w:val="22"/>
                    </w:rPr>
                  </w:pPr>
                </w:p>
                <w:p w:rsidR="00D50919" w:rsidRPr="000F0B08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F0B08" w:rsidRPr="000F0B08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0F0B08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0F0B08">
                    <w:rPr>
                      <w:noProof/>
                      <w:color w:val="000000" w:themeColor="text1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0F0B08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  <w:p w:rsidR="00D50919" w:rsidRPr="000F0B08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0F0B08">
                    <w:rPr>
                      <w:noProof/>
                      <w:color w:val="000000" w:themeColor="text1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0F0B08">
                    <w:rPr>
                      <w:noProof/>
                      <w:color w:val="000000" w:themeColor="text1"/>
                      <w:sz w:val="28"/>
                      <w:szCs w:val="28"/>
                    </w:rPr>
                    <w:t>заочная</w:t>
                  </w:r>
                </w:p>
                <w:p w:rsidR="00D50919" w:rsidRPr="000F0B08" w:rsidRDefault="00D50919" w:rsidP="002F14E4">
                  <w:pPr>
                    <w:spacing w:line="360" w:lineRule="auto"/>
                    <w:ind w:firstLine="72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50919" w:rsidRPr="000F0B08" w:rsidRDefault="00D50919" w:rsidP="002F14E4">
            <w:pPr>
              <w:spacing w:before="40" w:line="220" w:lineRule="exact"/>
              <w:jc w:val="center"/>
              <w:rPr>
                <w:caps/>
                <w:color w:val="000000" w:themeColor="text1"/>
                <w:sz w:val="32"/>
                <w:szCs w:val="32"/>
              </w:rPr>
            </w:pPr>
          </w:p>
        </w:tc>
      </w:tr>
      <w:tr w:rsidR="000F0B08" w:rsidRPr="000F0B0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0F0B08" w:rsidRDefault="00D50919" w:rsidP="002F14E4">
            <w:pPr>
              <w:ind w:firstLine="709"/>
              <w:rPr>
                <w:color w:val="000000" w:themeColor="text1"/>
                <w:sz w:val="32"/>
                <w:szCs w:val="32"/>
              </w:rPr>
            </w:pPr>
          </w:p>
          <w:p w:rsidR="00D50919" w:rsidRPr="000F0B08" w:rsidRDefault="00D50919" w:rsidP="002F14E4">
            <w:pPr>
              <w:ind w:firstLine="72"/>
              <w:jc w:val="both"/>
              <w:rPr>
                <w:color w:val="000000" w:themeColor="text1"/>
                <w:sz w:val="32"/>
                <w:szCs w:val="32"/>
              </w:rPr>
            </w:pPr>
          </w:p>
        </w:tc>
      </w:tr>
      <w:tr w:rsidR="000F0B08" w:rsidRPr="000F0B08" w:rsidTr="002F14E4">
        <w:trPr>
          <w:jc w:val="center"/>
        </w:trPr>
        <w:tc>
          <w:tcPr>
            <w:tcW w:w="9356" w:type="dxa"/>
            <w:gridSpan w:val="3"/>
          </w:tcPr>
          <w:p w:rsidR="00822426" w:rsidRPr="000F0B08" w:rsidRDefault="00822426" w:rsidP="006D0D75">
            <w:pPr>
              <w:spacing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22426" w:rsidRPr="000F0B08" w:rsidRDefault="006652C7" w:rsidP="006D0D75">
            <w:pPr>
              <w:spacing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0B08">
              <w:rPr>
                <w:b/>
                <w:color w:val="000000" w:themeColor="text1"/>
                <w:sz w:val="28"/>
                <w:szCs w:val="28"/>
              </w:rPr>
              <w:t>ВЫПОЛНЕНИЕ</w:t>
            </w:r>
            <w:r w:rsidR="00822426" w:rsidRPr="000F0B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50919" w:rsidRPr="000F0B08" w:rsidRDefault="006D0D75" w:rsidP="006D0D75">
            <w:pPr>
              <w:spacing w:after="100" w:after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0B08">
              <w:rPr>
                <w:b/>
                <w:color w:val="000000" w:themeColor="text1"/>
                <w:sz w:val="28"/>
                <w:szCs w:val="28"/>
              </w:rPr>
              <w:t>ПРАКТИЧЕСКИ</w:t>
            </w:r>
            <w:r w:rsidR="00822426" w:rsidRPr="000F0B08">
              <w:rPr>
                <w:b/>
                <w:color w:val="000000" w:themeColor="text1"/>
                <w:sz w:val="28"/>
                <w:szCs w:val="28"/>
              </w:rPr>
              <w:t xml:space="preserve">Х  </w:t>
            </w:r>
            <w:r w:rsidR="006652C7" w:rsidRPr="000F0B08">
              <w:rPr>
                <w:b/>
                <w:color w:val="000000" w:themeColor="text1"/>
                <w:sz w:val="28"/>
                <w:szCs w:val="28"/>
              </w:rPr>
              <w:t>ЗАДАНИЙ</w:t>
            </w:r>
          </w:p>
          <w:p w:rsidR="006D0D75" w:rsidRPr="000F0B08" w:rsidRDefault="006D0D75" w:rsidP="006D0D75">
            <w:pPr>
              <w:spacing w:after="100" w:afterAutospac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0B08">
              <w:rPr>
                <w:b/>
                <w:color w:val="000000" w:themeColor="text1"/>
                <w:sz w:val="24"/>
                <w:szCs w:val="24"/>
              </w:rPr>
              <w:t>ПО ДИСЦИПЛИНЕ</w:t>
            </w:r>
          </w:p>
          <w:p w:rsidR="006D0D75" w:rsidRPr="000F0B08" w:rsidRDefault="000F0B08" w:rsidP="002F14E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Психотерапия с практикумом</w:t>
            </w:r>
          </w:p>
          <w:bookmarkEnd w:id="0"/>
          <w:p w:rsidR="00DD325C" w:rsidRPr="000F0B08" w:rsidRDefault="00DD325C" w:rsidP="002F14E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D50919" w:rsidRPr="000F0B08" w:rsidRDefault="00D50919" w:rsidP="002F14E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0F0B08" w:rsidRPr="000F0B08" w:rsidTr="002F14E4">
        <w:trPr>
          <w:jc w:val="center"/>
        </w:trPr>
        <w:tc>
          <w:tcPr>
            <w:tcW w:w="9356" w:type="dxa"/>
            <w:gridSpan w:val="3"/>
          </w:tcPr>
          <w:p w:rsidR="00D50919" w:rsidRPr="000F0B08" w:rsidRDefault="00D50919" w:rsidP="00D50919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0F0B08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="006D0D75" w:rsidRPr="000F0B08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0F0B08" w:rsidRDefault="00D50919" w:rsidP="00D50919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F0B08" w:rsidRPr="000F0B0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0F0B08" w:rsidRDefault="00D50919" w:rsidP="002F14E4">
            <w:pPr>
              <w:rPr>
                <w:i/>
                <w:color w:val="000000" w:themeColor="text1"/>
                <w:sz w:val="28"/>
                <w:szCs w:val="28"/>
              </w:rPr>
            </w:pPr>
            <w:r w:rsidRPr="000F0B08">
              <w:rPr>
                <w:color w:val="000000" w:themeColor="text1"/>
                <w:sz w:val="28"/>
                <w:szCs w:val="28"/>
              </w:rPr>
              <w:t xml:space="preserve">Группа                                        </w:t>
            </w:r>
            <w:r w:rsidR="00BB4CCC" w:rsidRPr="000F0B08">
              <w:rPr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  <w:r w:rsidR="00B130E4" w:rsidRPr="000F0B08">
              <w:rPr>
                <w:color w:val="000000" w:themeColor="text1"/>
                <w:sz w:val="28"/>
                <w:szCs w:val="28"/>
              </w:rPr>
              <w:t>Вл18П191</w:t>
            </w:r>
          </w:p>
          <w:p w:rsidR="00D50919" w:rsidRPr="000F0B08" w:rsidRDefault="00D50919" w:rsidP="002F14E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F0B08" w:rsidRPr="000F0B08" w:rsidTr="002F14E4">
        <w:trPr>
          <w:jc w:val="center"/>
        </w:trPr>
        <w:tc>
          <w:tcPr>
            <w:tcW w:w="3706" w:type="dxa"/>
          </w:tcPr>
          <w:p w:rsidR="00D50919" w:rsidRPr="000F0B08" w:rsidRDefault="00D50919" w:rsidP="002F14E4">
            <w:pPr>
              <w:rPr>
                <w:color w:val="000000" w:themeColor="text1"/>
                <w:sz w:val="28"/>
                <w:szCs w:val="28"/>
              </w:rPr>
            </w:pPr>
            <w:r w:rsidRPr="000F0B08">
              <w:rPr>
                <w:color w:val="000000" w:themeColor="text1"/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0F0B08" w:rsidRDefault="00D50919" w:rsidP="002F14E4">
            <w:pPr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0F0B08" w:rsidRDefault="00B130E4" w:rsidP="002F14E4">
            <w:pPr>
              <w:rPr>
                <w:color w:val="000000" w:themeColor="text1"/>
                <w:sz w:val="28"/>
                <w:szCs w:val="28"/>
              </w:rPr>
            </w:pPr>
            <w:r w:rsidRPr="000F0B08">
              <w:rPr>
                <w:color w:val="000000" w:themeColor="text1"/>
                <w:sz w:val="28"/>
                <w:szCs w:val="28"/>
              </w:rPr>
              <w:t>Е.П. Седова</w:t>
            </w:r>
          </w:p>
        </w:tc>
      </w:tr>
      <w:tr w:rsidR="000F0B08" w:rsidRPr="000F0B08" w:rsidTr="002F14E4">
        <w:trPr>
          <w:jc w:val="center"/>
        </w:trPr>
        <w:tc>
          <w:tcPr>
            <w:tcW w:w="3706" w:type="dxa"/>
          </w:tcPr>
          <w:p w:rsidR="00D50919" w:rsidRPr="000F0B08" w:rsidRDefault="00D50919" w:rsidP="002F14E4">
            <w:pPr>
              <w:rPr>
                <w:color w:val="000000" w:themeColor="text1"/>
                <w:sz w:val="32"/>
                <w:szCs w:val="32"/>
              </w:rPr>
            </w:pPr>
          </w:p>
          <w:p w:rsidR="00D50919" w:rsidRPr="000F0B08" w:rsidRDefault="00D50919" w:rsidP="002F14E4">
            <w:pPr>
              <w:rPr>
                <w:color w:val="000000" w:themeColor="text1"/>
                <w:sz w:val="32"/>
                <w:szCs w:val="32"/>
              </w:rPr>
            </w:pPr>
          </w:p>
          <w:p w:rsidR="005138BC" w:rsidRPr="000F0B08" w:rsidRDefault="005138BC" w:rsidP="005138BC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0F0B08" w:rsidRDefault="00D50919" w:rsidP="002F14E4">
            <w:pPr>
              <w:rPr>
                <w:i/>
                <w:iCs/>
                <w:color w:val="000000" w:themeColor="text1"/>
                <w:sz w:val="32"/>
                <w:szCs w:val="32"/>
                <w:u w:val="single"/>
              </w:rPr>
            </w:pPr>
          </w:p>
          <w:p w:rsidR="00D50919" w:rsidRPr="000F0B08" w:rsidRDefault="00D50919" w:rsidP="002F14E4">
            <w:pPr>
              <w:rPr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0F0B08" w:rsidRDefault="00D50919" w:rsidP="002F14E4">
            <w:pPr>
              <w:rPr>
                <w:color w:val="000000" w:themeColor="text1"/>
                <w:sz w:val="32"/>
                <w:szCs w:val="32"/>
              </w:rPr>
            </w:pPr>
          </w:p>
          <w:p w:rsidR="00D50919" w:rsidRPr="000F0B08" w:rsidRDefault="00D50919" w:rsidP="002F14E4">
            <w:pPr>
              <w:rPr>
                <w:color w:val="000000" w:themeColor="text1"/>
                <w:sz w:val="32"/>
                <w:szCs w:val="32"/>
              </w:rPr>
            </w:pPr>
          </w:p>
          <w:p w:rsidR="00D50919" w:rsidRPr="000F0B08" w:rsidRDefault="00D50919" w:rsidP="002F14E4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D50919" w:rsidRPr="000F0B08" w:rsidTr="002F14E4">
        <w:trPr>
          <w:jc w:val="center"/>
        </w:trPr>
        <w:tc>
          <w:tcPr>
            <w:tcW w:w="3706" w:type="dxa"/>
          </w:tcPr>
          <w:p w:rsidR="00D50919" w:rsidRPr="000F0B08" w:rsidRDefault="00D50919" w:rsidP="002F14E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0F0B08" w:rsidRDefault="005138BC" w:rsidP="002F14E4">
            <w:pPr>
              <w:jc w:val="both"/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0F0B08" w:rsidRDefault="00D50919" w:rsidP="002F14E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50919" w:rsidRPr="000F0B08" w:rsidRDefault="00D50919" w:rsidP="00D50919">
      <w:pPr>
        <w:pStyle w:val="8"/>
        <w:jc w:val="center"/>
        <w:rPr>
          <w:b/>
          <w:color w:val="000000" w:themeColor="text1"/>
          <w:sz w:val="32"/>
          <w:szCs w:val="32"/>
        </w:rPr>
      </w:pPr>
    </w:p>
    <w:p w:rsidR="00D50919" w:rsidRPr="000F0B08" w:rsidRDefault="00D50919" w:rsidP="00D50919">
      <w:pPr>
        <w:rPr>
          <w:color w:val="000000" w:themeColor="text1"/>
        </w:rPr>
      </w:pPr>
    </w:p>
    <w:p w:rsidR="00405A3C" w:rsidRPr="000F0B08" w:rsidRDefault="00405A3C" w:rsidP="00BB4CCC">
      <w:pPr>
        <w:jc w:val="center"/>
        <w:rPr>
          <w:color w:val="000000" w:themeColor="text1"/>
        </w:rPr>
      </w:pPr>
    </w:p>
    <w:p w:rsidR="00BB4CCC" w:rsidRPr="000F0B08" w:rsidRDefault="00BB4CCC" w:rsidP="00BB4CCC">
      <w:pPr>
        <w:jc w:val="center"/>
        <w:rPr>
          <w:color w:val="000000" w:themeColor="text1"/>
        </w:rPr>
      </w:pPr>
    </w:p>
    <w:p w:rsidR="00B130E4" w:rsidRPr="000F0B08" w:rsidRDefault="006D0D75" w:rsidP="00BB4CCC">
      <w:pPr>
        <w:jc w:val="center"/>
        <w:rPr>
          <w:color w:val="000000" w:themeColor="text1"/>
          <w:sz w:val="28"/>
          <w:szCs w:val="28"/>
        </w:rPr>
      </w:pPr>
      <w:r w:rsidRPr="000F0B08">
        <w:rPr>
          <w:color w:val="000000" w:themeColor="text1"/>
          <w:sz w:val="28"/>
          <w:szCs w:val="28"/>
        </w:rPr>
        <w:t>М</w:t>
      </w:r>
      <w:r w:rsidR="00BB4CCC" w:rsidRPr="000F0B08">
        <w:rPr>
          <w:color w:val="000000" w:themeColor="text1"/>
          <w:sz w:val="28"/>
          <w:szCs w:val="28"/>
        </w:rPr>
        <w:t>ОСКВА 20</w:t>
      </w:r>
      <w:r w:rsidR="00B130E4" w:rsidRPr="000F0B08">
        <w:rPr>
          <w:color w:val="000000" w:themeColor="text1"/>
          <w:sz w:val="28"/>
          <w:szCs w:val="28"/>
        </w:rPr>
        <w:t>22</w:t>
      </w:r>
    </w:p>
    <w:p w:rsidR="00B130E4" w:rsidRPr="000F0B08" w:rsidRDefault="00B130E4">
      <w:pPr>
        <w:spacing w:after="200" w:line="276" w:lineRule="auto"/>
        <w:rPr>
          <w:color w:val="000000" w:themeColor="text1"/>
          <w:sz w:val="28"/>
          <w:szCs w:val="28"/>
        </w:rPr>
      </w:pPr>
      <w:r w:rsidRPr="000F0B08">
        <w:rPr>
          <w:color w:val="000000" w:themeColor="text1"/>
          <w:sz w:val="28"/>
          <w:szCs w:val="28"/>
        </w:rPr>
        <w:br w:type="page"/>
      </w:r>
    </w:p>
    <w:p w:rsidR="00BE330C" w:rsidRPr="000F0B08" w:rsidRDefault="000F0B08" w:rsidP="000F0B08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0F0B08">
        <w:rPr>
          <w:color w:val="000000" w:themeColor="text1"/>
          <w:sz w:val="28"/>
          <w:szCs w:val="28"/>
        </w:rPr>
        <w:lastRenderedPageBreak/>
        <w:t xml:space="preserve">Задание 2. Подберите задания и упражнения, направленные на освоение приемов </w:t>
      </w:r>
      <w:proofErr w:type="spellStart"/>
      <w:r w:rsidRPr="000F0B08">
        <w:rPr>
          <w:color w:val="000000" w:themeColor="text1"/>
          <w:sz w:val="28"/>
          <w:szCs w:val="28"/>
        </w:rPr>
        <w:t>гештальт</w:t>
      </w:r>
      <w:proofErr w:type="spellEnd"/>
      <w:r w:rsidRPr="000F0B08">
        <w:rPr>
          <w:color w:val="000000" w:themeColor="text1"/>
          <w:sz w:val="28"/>
          <w:szCs w:val="28"/>
        </w:rPr>
        <w:t>-терапии, интеграции противоположностей и усиления внимания к чувствам.</w:t>
      </w:r>
    </w:p>
    <w:p w:rsidR="000F0B08" w:rsidRPr="000F0B08" w:rsidRDefault="000F0B08" w:rsidP="000F0B0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0F0B08" w:rsidRPr="000F0B08" w:rsidRDefault="000F0B08" w:rsidP="000F0B0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0F0B08" w:rsidRPr="000F0B08" w:rsidRDefault="000F0B08" w:rsidP="000F0B0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B08">
        <w:rPr>
          <w:color w:val="000000" w:themeColor="text1"/>
          <w:sz w:val="28"/>
          <w:szCs w:val="28"/>
        </w:rPr>
        <w:t>С помощью терапии люди учатся обнаруживать чувства, которые могли быть подавлены или замаскированы другими чувствами, а также принимать свои эмоции и доверять им.  Потребности и эмоции, которые ранее подавлялись или не признавались, также могут проявиться.  Благодаря этому процессу человек обретает новое ощущение себя по мере увеличения общей осведомленности.</w:t>
      </w:r>
    </w:p>
    <w:p w:rsidR="000F0B08" w:rsidRPr="000F0B08" w:rsidRDefault="000F0B08" w:rsidP="000F0B0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F0B08">
        <w:rPr>
          <w:color w:val="000000" w:themeColor="text1"/>
          <w:sz w:val="28"/>
          <w:szCs w:val="28"/>
        </w:rPr>
        <w:t>Терапевты также воздерживаются от интерпретации событий, ориентируясь только на непосредственные, в том числе на физические реакции клиента.</w:t>
      </w:r>
      <w:proofErr w:type="gramEnd"/>
      <w:r w:rsidRPr="000F0B08">
        <w:rPr>
          <w:color w:val="000000" w:themeColor="text1"/>
          <w:sz w:val="28"/>
          <w:szCs w:val="28"/>
        </w:rPr>
        <w:t xml:space="preserve">  Например, отметив тонкие изменения в позе, можно привести человека в настоящее.</w:t>
      </w:r>
    </w:p>
    <w:p w:rsidR="000F0B08" w:rsidRPr="000F0B08" w:rsidRDefault="000F0B08" w:rsidP="000F0B0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F0B08">
        <w:rPr>
          <w:color w:val="000000" w:themeColor="text1"/>
          <w:sz w:val="28"/>
          <w:szCs w:val="28"/>
        </w:rPr>
        <w:t>Гештальт</w:t>
      </w:r>
      <w:proofErr w:type="spellEnd"/>
      <w:r w:rsidRPr="000F0B08">
        <w:rPr>
          <w:color w:val="000000" w:themeColor="text1"/>
          <w:sz w:val="28"/>
          <w:szCs w:val="28"/>
        </w:rPr>
        <w:t xml:space="preserve">-терапия также признает, что принуждение человека к парадоксальным изменениям приводит к дальнейшему </w:t>
      </w:r>
      <w:proofErr w:type="spellStart"/>
      <w:r w:rsidRPr="000F0B08">
        <w:rPr>
          <w:color w:val="000000" w:themeColor="text1"/>
          <w:sz w:val="28"/>
          <w:szCs w:val="28"/>
        </w:rPr>
        <w:t>дистрессу</w:t>
      </w:r>
      <w:proofErr w:type="spellEnd"/>
      <w:r w:rsidRPr="000F0B08">
        <w:rPr>
          <w:color w:val="000000" w:themeColor="text1"/>
          <w:sz w:val="28"/>
          <w:szCs w:val="28"/>
        </w:rPr>
        <w:t xml:space="preserve"> и фрагментации.  Таким образом, терапевтические занятия направлены на то, чтобы помочь людям научиться становиться более осознанными и принимать и доверять своим чувствам и переживаниям, чтобы облегчить страдания.</w:t>
      </w:r>
    </w:p>
    <w:p w:rsidR="000F0B08" w:rsidRPr="000F0B08" w:rsidRDefault="000F0B08" w:rsidP="000F0B0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B08">
        <w:rPr>
          <w:color w:val="000000" w:themeColor="text1"/>
          <w:sz w:val="28"/>
          <w:szCs w:val="28"/>
        </w:rPr>
        <w:t>Идея состоит в том, чтобы не зацикливаться на прошлом или с тревогой предвкушать будущее.  Переживания прошлого могут быть рассмотрены на сеансах терапии, но терапевт и клиент сосредотачиваются на том, какие именно опыты прошлого оказывают влияние сегодня.</w:t>
      </w:r>
    </w:p>
    <w:p w:rsidR="000F0B08" w:rsidRPr="000F0B08" w:rsidRDefault="000F0B08" w:rsidP="000F0B08">
      <w:pPr>
        <w:spacing w:line="360" w:lineRule="auto"/>
        <w:jc w:val="both"/>
        <w:rPr>
          <w:color w:val="000000" w:themeColor="text1"/>
          <w:sz w:val="27"/>
          <w:szCs w:val="27"/>
        </w:rPr>
      </w:pPr>
      <w:r w:rsidRPr="000F0B08">
        <w:rPr>
          <w:b/>
          <w:bCs/>
          <w:color w:val="000000" w:themeColor="text1"/>
          <w:sz w:val="27"/>
          <w:szCs w:val="27"/>
          <w:shd w:val="clear" w:color="auto" w:fill="FFFFFF"/>
        </w:rPr>
        <w:t>Основные упражнения:</w:t>
      </w:r>
    </w:p>
    <w:p w:rsidR="000F0B08" w:rsidRPr="000F0B08" w:rsidRDefault="000F0B08" w:rsidP="000F0B08">
      <w:pPr>
        <w:spacing w:line="360" w:lineRule="auto"/>
        <w:jc w:val="both"/>
        <w:rPr>
          <w:color w:val="000000" w:themeColor="text1"/>
          <w:sz w:val="27"/>
          <w:szCs w:val="27"/>
        </w:rPr>
      </w:pPr>
      <w:r w:rsidRPr="000F0B08">
        <w:rPr>
          <w:b/>
          <w:bCs/>
          <w:color w:val="000000" w:themeColor="text1"/>
          <w:sz w:val="27"/>
          <w:szCs w:val="27"/>
          <w:shd w:val="clear" w:color="auto" w:fill="FFFFFF"/>
        </w:rPr>
        <w:t>1. "</w:t>
      </w:r>
      <w:proofErr w:type="spellStart"/>
      <w:r w:rsidRPr="000F0B08">
        <w:rPr>
          <w:b/>
          <w:bCs/>
          <w:color w:val="000000" w:themeColor="text1"/>
          <w:sz w:val="27"/>
          <w:szCs w:val="27"/>
          <w:shd w:val="clear" w:color="auto" w:fill="FFFFFF"/>
        </w:rPr>
        <w:t>Отзеркаливание</w:t>
      </w:r>
      <w:proofErr w:type="spellEnd"/>
      <w:r w:rsidRPr="000F0B08">
        <w:rPr>
          <w:b/>
          <w:bCs/>
          <w:color w:val="000000" w:themeColor="text1"/>
          <w:sz w:val="27"/>
          <w:szCs w:val="27"/>
          <w:shd w:val="clear" w:color="auto" w:fill="FFFFFF"/>
        </w:rPr>
        <w:t>". </w:t>
      </w:r>
      <w:r w:rsidRPr="000F0B08">
        <w:rPr>
          <w:color w:val="000000" w:themeColor="text1"/>
          <w:sz w:val="27"/>
          <w:szCs w:val="27"/>
          <w:shd w:val="clear" w:color="auto" w:fill="FFFFFF"/>
        </w:rPr>
        <w:t>Инструкция: "Сейчас я предлагаю выполнить несколько несложных заданий, точнее – сымитировать их выполнение. Внимательно прослушайте задания. Их всего четыре. Задания следующие:</w:t>
      </w:r>
      <w:r w:rsidRPr="000F0B08">
        <w:rPr>
          <w:color w:val="000000" w:themeColor="text1"/>
          <w:sz w:val="27"/>
          <w:szCs w:val="27"/>
        </w:rPr>
        <w:br/>
      </w:r>
      <w:r w:rsidRPr="000F0B08">
        <w:rPr>
          <w:color w:val="000000" w:themeColor="text1"/>
          <w:sz w:val="27"/>
          <w:szCs w:val="27"/>
          <w:shd w:val="clear" w:color="auto" w:fill="FFFFFF"/>
        </w:rPr>
        <w:t>1) пришиваем пуговицу</w:t>
      </w:r>
      <w:r w:rsidRPr="000F0B08">
        <w:rPr>
          <w:color w:val="000000" w:themeColor="text1"/>
          <w:sz w:val="27"/>
          <w:szCs w:val="27"/>
          <w:shd w:val="clear" w:color="auto" w:fill="FFFFFF"/>
        </w:rPr>
        <w:t>;</w:t>
      </w:r>
    </w:p>
    <w:p w:rsidR="000F0B08" w:rsidRPr="000F0B08" w:rsidRDefault="000F0B08" w:rsidP="000F0B08">
      <w:pPr>
        <w:spacing w:line="360" w:lineRule="auto"/>
        <w:jc w:val="both"/>
        <w:rPr>
          <w:color w:val="000000" w:themeColor="text1"/>
          <w:sz w:val="27"/>
          <w:szCs w:val="27"/>
        </w:rPr>
      </w:pPr>
      <w:r w:rsidRPr="000F0B08">
        <w:rPr>
          <w:color w:val="000000" w:themeColor="text1"/>
          <w:sz w:val="27"/>
          <w:szCs w:val="27"/>
          <w:shd w:val="clear" w:color="auto" w:fill="FFFFFF"/>
        </w:rPr>
        <w:t>2) собираемся в дорогу;</w:t>
      </w:r>
    </w:p>
    <w:p w:rsidR="000F0B08" w:rsidRPr="000F0B08" w:rsidRDefault="000F0B08" w:rsidP="000F0B08">
      <w:pPr>
        <w:spacing w:line="360" w:lineRule="auto"/>
        <w:jc w:val="both"/>
        <w:rPr>
          <w:color w:val="000000" w:themeColor="text1"/>
          <w:sz w:val="27"/>
          <w:szCs w:val="27"/>
        </w:rPr>
      </w:pPr>
      <w:r w:rsidRPr="000F0B08">
        <w:rPr>
          <w:color w:val="000000" w:themeColor="text1"/>
          <w:sz w:val="27"/>
          <w:szCs w:val="27"/>
          <w:shd w:val="clear" w:color="auto" w:fill="FFFFFF"/>
        </w:rPr>
        <w:lastRenderedPageBreak/>
        <w:t>3) печем пирог;</w:t>
      </w:r>
    </w:p>
    <w:p w:rsidR="000F0B08" w:rsidRPr="000F0B08" w:rsidRDefault="000F0B08" w:rsidP="000F0B08">
      <w:pPr>
        <w:spacing w:line="360" w:lineRule="auto"/>
        <w:jc w:val="both"/>
        <w:rPr>
          <w:color w:val="000000" w:themeColor="text1"/>
          <w:sz w:val="27"/>
          <w:szCs w:val="27"/>
        </w:rPr>
      </w:pPr>
      <w:r w:rsidRPr="000F0B08">
        <w:rPr>
          <w:color w:val="000000" w:themeColor="text1"/>
          <w:sz w:val="27"/>
          <w:szCs w:val="27"/>
          <w:shd w:val="clear" w:color="auto" w:fill="FFFFFF"/>
        </w:rPr>
        <w:t>4) выступаем в цирке.</w:t>
      </w:r>
    </w:p>
    <w:p w:rsidR="000F0B08" w:rsidRDefault="000F0B08" w:rsidP="000F0B08">
      <w:pPr>
        <w:spacing w:line="360" w:lineRule="auto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F0B08">
        <w:rPr>
          <w:color w:val="000000" w:themeColor="text1"/>
          <w:sz w:val="27"/>
          <w:szCs w:val="27"/>
          <w:shd w:val="clear" w:color="auto" w:fill="FFFFFF"/>
        </w:rPr>
        <w:t>Особенность этих заданий в том, что каждое из них вы будете выполнять попарно, причем напарники встанут друг против друга, и </w:t>
      </w:r>
      <w:hyperlink r:id="rId6" w:tooltip="Артикуляторная гимнастика" w:history="1">
        <w:r w:rsidRPr="000F0B08">
          <w:rPr>
            <w:rStyle w:val="a6"/>
            <w:color w:val="000000" w:themeColor="text1"/>
            <w:sz w:val="27"/>
            <w:szCs w:val="27"/>
            <w:shd w:val="clear" w:color="auto" w:fill="FFFFFF"/>
          </w:rPr>
          <w:t>один из них станет на время зеркалом</w:t>
        </w:r>
      </w:hyperlink>
      <w:r w:rsidRPr="000F0B08">
        <w:rPr>
          <w:color w:val="000000" w:themeColor="text1"/>
          <w:sz w:val="27"/>
          <w:szCs w:val="27"/>
          <w:shd w:val="clear" w:color="auto" w:fill="FFFFFF"/>
        </w:rPr>
        <w:t>, т.е. будет копировать все движения своего партнера. Затем партнеры меняются ролями. Один из них – исполнитель, а другой – его зеркальное отражение, подражающее всем движениям исполнителя"</w:t>
      </w:r>
      <w:r w:rsidRPr="000F0B08">
        <w:rPr>
          <w:color w:val="000000" w:themeColor="text1"/>
          <w:sz w:val="27"/>
          <w:szCs w:val="27"/>
        </w:rPr>
        <w:br/>
      </w:r>
      <w:r w:rsidRPr="000F0B08">
        <w:rPr>
          <w:b/>
          <w:bCs/>
          <w:color w:val="000000" w:themeColor="text1"/>
          <w:sz w:val="27"/>
          <w:szCs w:val="27"/>
          <w:shd w:val="clear" w:color="auto" w:fill="FFFFFF"/>
        </w:rPr>
        <w:t>2.Упражнение с предметами.</w:t>
      </w:r>
      <w:r w:rsidRPr="000F0B08">
        <w:rPr>
          <w:color w:val="000000" w:themeColor="text1"/>
          <w:sz w:val="27"/>
          <w:szCs w:val="27"/>
          <w:shd w:val="clear" w:color="auto" w:fill="FFFFFF"/>
        </w:rPr>
        <w:t> Каждый выбирает себе предмет и описывает его, от первого лица (от имени самого предмета).</w:t>
      </w:r>
    </w:p>
    <w:p w:rsidR="000F0B08" w:rsidRPr="000F0B08" w:rsidRDefault="000F0B08" w:rsidP="000F0B08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3</w:t>
      </w:r>
      <w:r>
        <w:rPr>
          <w:b/>
          <w:bCs/>
          <w:color w:val="000000"/>
          <w:sz w:val="27"/>
          <w:szCs w:val="27"/>
          <w:shd w:val="clear" w:color="auto" w:fill="FFFFFF"/>
        </w:rPr>
        <w:t>.«Антикварный магазин</w:t>
      </w:r>
      <w:r>
        <w:rPr>
          <w:b/>
          <w:bCs/>
          <w:color w:val="000000"/>
          <w:sz w:val="27"/>
          <w:szCs w:val="27"/>
          <w:shd w:val="clear" w:color="auto" w:fill="FFFFFF"/>
        </w:rPr>
        <w:t>»</w:t>
      </w:r>
      <w:r>
        <w:rPr>
          <w:color w:val="000000"/>
          <w:sz w:val="27"/>
          <w:szCs w:val="27"/>
          <w:shd w:val="clear" w:color="auto" w:fill="FFFFFF"/>
        </w:rPr>
        <w:t>. Сядьте на стул, закройте глаза, расслабьтесь. Представьте себе, что вы находитесь в магазине, где продают антикварные вещи. Мысленно выберите себе любой предмет и вообразите себя этим предметом. Рассказывайте от имени этого предмета о себе: «Как вы себя чувствуете»; «Почему оказались в магазине»; «Кто и где ваш прежний хозяин» и т.д. Откройте глаза и поделитесь своими ощущениями с группой.</w:t>
      </w:r>
      <w:r>
        <w:rPr>
          <w:color w:val="000000"/>
          <w:sz w:val="27"/>
          <w:szCs w:val="27"/>
        </w:rPr>
        <w:br/>
      </w:r>
    </w:p>
    <w:sectPr w:rsidR="000F0B08" w:rsidRPr="000F0B08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5CB"/>
    <w:multiLevelType w:val="hybridMultilevel"/>
    <w:tmpl w:val="1818A9F6"/>
    <w:lvl w:ilvl="0" w:tplc="3B56D92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0F0B08"/>
    <w:rsid w:val="001772DC"/>
    <w:rsid w:val="00187FA0"/>
    <w:rsid w:val="00247793"/>
    <w:rsid w:val="00405A3C"/>
    <w:rsid w:val="005138BC"/>
    <w:rsid w:val="006652C7"/>
    <w:rsid w:val="006D0D75"/>
    <w:rsid w:val="007E07F2"/>
    <w:rsid w:val="007E4699"/>
    <w:rsid w:val="00822426"/>
    <w:rsid w:val="009414CB"/>
    <w:rsid w:val="009B6097"/>
    <w:rsid w:val="00B130E4"/>
    <w:rsid w:val="00BB4CCC"/>
    <w:rsid w:val="00BE330C"/>
    <w:rsid w:val="00CA5DF5"/>
    <w:rsid w:val="00D00AFB"/>
    <w:rsid w:val="00D50919"/>
    <w:rsid w:val="00D91C99"/>
    <w:rsid w:val="00DD325C"/>
    <w:rsid w:val="00EA24BA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F0B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F0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19">
                  <w:marLeft w:val="0"/>
                  <w:marRight w:val="0"/>
                  <w:marTop w:val="75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13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088">
                  <w:marLeft w:val="0"/>
                  <w:marRight w:val="0"/>
                  <w:marTop w:val="255"/>
                  <w:marBottom w:val="255"/>
                  <w:divBdr>
                    <w:top w:val="single" w:sz="12" w:space="14" w:color="32CD32"/>
                    <w:left w:val="single" w:sz="12" w:space="15" w:color="32CD32"/>
                    <w:bottom w:val="single" w:sz="12" w:space="14" w:color="32CD32"/>
                    <w:right w:val="single" w:sz="12" w:space="15" w:color="32CD32"/>
                  </w:divBdr>
                  <w:divsChild>
                    <w:div w:id="2139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0C0C0"/>
                            <w:left w:val="none" w:sz="0" w:space="15" w:color="auto"/>
                            <w:bottom w:val="none" w:sz="0" w:space="15" w:color="auto"/>
                            <w:right w:val="none" w:sz="0" w:space="15" w:color="auto"/>
                          </w:divBdr>
                          <w:divsChild>
                            <w:div w:id="17103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80888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083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</w:divBdr>
          <w:divsChild>
            <w:div w:id="86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  <w:divsChild>
                <w:div w:id="486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artikulyatornaya-gimnastika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Ангел</cp:lastModifiedBy>
  <cp:revision>4</cp:revision>
  <cp:lastPrinted>2019-03-14T09:57:00Z</cp:lastPrinted>
  <dcterms:created xsi:type="dcterms:W3CDTF">2022-03-03T04:30:00Z</dcterms:created>
  <dcterms:modified xsi:type="dcterms:W3CDTF">2022-03-04T04:17:00Z</dcterms:modified>
</cp:coreProperties>
</file>